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AAE" w:rsidRDefault="00E42AAE" w:rsidP="00E42AAE">
      <w:pPr>
        <w:tabs>
          <w:tab w:val="left" w:pos="2520"/>
          <w:tab w:val="left" w:pos="3240"/>
          <w:tab w:val="left" w:pos="7035"/>
        </w:tabs>
        <w:ind w:left="-709"/>
        <w:jc w:val="center"/>
        <w:rPr>
          <w:sz w:val="22"/>
          <w:szCs w:val="22"/>
        </w:rPr>
      </w:pPr>
      <w:r w:rsidRPr="008778CB">
        <w:rPr>
          <w:sz w:val="22"/>
          <w:szCs w:val="22"/>
        </w:rPr>
        <w:t>Муниципальное бюджетное о</w:t>
      </w:r>
      <w:r>
        <w:rPr>
          <w:sz w:val="22"/>
          <w:szCs w:val="22"/>
        </w:rPr>
        <w:t>бщеобразовательное учреждение «Смак-</w:t>
      </w:r>
      <w:proofErr w:type="spellStart"/>
      <w:r>
        <w:rPr>
          <w:sz w:val="22"/>
          <w:szCs w:val="22"/>
        </w:rPr>
        <w:t>Корсинская</w:t>
      </w:r>
      <w:proofErr w:type="spellEnd"/>
      <w:r w:rsidRPr="008778CB">
        <w:rPr>
          <w:sz w:val="22"/>
          <w:szCs w:val="22"/>
        </w:rPr>
        <w:t xml:space="preserve"> средняя общеобр</w:t>
      </w:r>
      <w:r>
        <w:rPr>
          <w:sz w:val="22"/>
          <w:szCs w:val="22"/>
        </w:rPr>
        <w:t>азовательная школа</w:t>
      </w:r>
      <w:r w:rsidRPr="008778CB">
        <w:rPr>
          <w:sz w:val="22"/>
          <w:szCs w:val="22"/>
        </w:rPr>
        <w:t>» Арского муниципального района Республики Татарстан</w:t>
      </w:r>
    </w:p>
    <w:p w:rsidR="00E42AAE" w:rsidRPr="00C27394" w:rsidRDefault="00E42AAE" w:rsidP="00E42AAE">
      <w:pPr>
        <w:tabs>
          <w:tab w:val="left" w:pos="2520"/>
          <w:tab w:val="left" w:pos="3240"/>
          <w:tab w:val="left" w:pos="7035"/>
        </w:tabs>
        <w:ind w:left="-709"/>
        <w:jc w:val="center"/>
        <w:rPr>
          <w:sz w:val="20"/>
          <w:szCs w:val="20"/>
        </w:rPr>
      </w:pPr>
    </w:p>
    <w:tbl>
      <w:tblPr>
        <w:tblStyle w:val="a3"/>
        <w:tblW w:w="10456" w:type="dxa"/>
        <w:tblInd w:w="-709" w:type="dxa"/>
        <w:tblLook w:val="04A0" w:firstRow="1" w:lastRow="0" w:firstColumn="1" w:lastColumn="0" w:noHBand="0" w:noVBand="1"/>
      </w:tblPr>
      <w:tblGrid>
        <w:gridCol w:w="3511"/>
        <w:gridCol w:w="2903"/>
        <w:gridCol w:w="4042"/>
      </w:tblGrid>
      <w:tr w:rsidR="00E42AAE" w:rsidRPr="00C27394" w:rsidTr="00E42AAE">
        <w:tc>
          <w:tcPr>
            <w:tcW w:w="3511" w:type="dxa"/>
          </w:tcPr>
          <w:p w:rsidR="00E42AAE" w:rsidRPr="00C27394" w:rsidRDefault="00E42AAE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 xml:space="preserve">Принято </w:t>
            </w:r>
          </w:p>
          <w:p w:rsidR="00E42AAE" w:rsidRPr="00C27394" w:rsidRDefault="00E42AAE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на заседании</w:t>
            </w:r>
          </w:p>
          <w:p w:rsidR="00E42AAE" w:rsidRPr="00C27394" w:rsidRDefault="00E42AAE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совета</w:t>
            </w:r>
            <w:r>
              <w:rPr>
                <w:sz w:val="20"/>
                <w:szCs w:val="20"/>
              </w:rPr>
              <w:t xml:space="preserve">  школы</w:t>
            </w:r>
          </w:p>
          <w:p w:rsidR="00E42AAE" w:rsidRDefault="00E42AAE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МБОУ "Смак-</w:t>
            </w:r>
            <w:proofErr w:type="spellStart"/>
            <w:r w:rsidRPr="00C27394">
              <w:rPr>
                <w:sz w:val="20"/>
                <w:szCs w:val="20"/>
              </w:rPr>
              <w:t>Корсинская</w:t>
            </w:r>
            <w:proofErr w:type="spellEnd"/>
            <w:r w:rsidRPr="00C27394">
              <w:rPr>
                <w:sz w:val="20"/>
                <w:szCs w:val="20"/>
              </w:rPr>
              <w:t xml:space="preserve"> СОШ"</w:t>
            </w:r>
          </w:p>
          <w:p w:rsidR="00E42AAE" w:rsidRPr="00C27394" w:rsidRDefault="00E42AAE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  <w:p w:rsidR="00E42AAE" w:rsidRDefault="00E42AAE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Протокол№</w:t>
            </w:r>
            <w:r>
              <w:rPr>
                <w:sz w:val="20"/>
                <w:szCs w:val="20"/>
              </w:rPr>
              <w:t xml:space="preserve"> 19 </w:t>
            </w:r>
            <w:r w:rsidRPr="00C27394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6 сентября  </w:t>
            </w:r>
            <w:r w:rsidRPr="00C2739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17 г.</w:t>
            </w:r>
          </w:p>
          <w:p w:rsidR="00E42AAE" w:rsidRPr="00C27394" w:rsidRDefault="00E42AAE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903" w:type="dxa"/>
          </w:tcPr>
          <w:p w:rsidR="00E42AAE" w:rsidRPr="00C27394" w:rsidRDefault="00E42AAE" w:rsidP="00E42AAE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42" w:type="dxa"/>
          </w:tcPr>
          <w:p w:rsidR="00E42AAE" w:rsidRPr="00C27394" w:rsidRDefault="00E42AAE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Pr="00C27394">
              <w:rPr>
                <w:sz w:val="20"/>
                <w:szCs w:val="20"/>
              </w:rPr>
              <w:t>Утверждено</w:t>
            </w:r>
          </w:p>
          <w:p w:rsidR="00E42AAE" w:rsidRDefault="00E42AAE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 xml:space="preserve">Приказом </w:t>
            </w:r>
            <w:r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132 </w:t>
            </w:r>
            <w:r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 xml:space="preserve">8 сентября </w:t>
            </w:r>
            <w:r w:rsidRPr="00C2739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17 </w:t>
            </w:r>
            <w:bookmarkStart w:id="0" w:name="_GoBack"/>
            <w:bookmarkEnd w:id="0"/>
            <w:r w:rsidRPr="00C27394">
              <w:rPr>
                <w:sz w:val="20"/>
                <w:szCs w:val="20"/>
              </w:rPr>
              <w:t>г.</w:t>
            </w:r>
          </w:p>
          <w:p w:rsidR="00E42AAE" w:rsidRPr="00C27394" w:rsidRDefault="00E42AAE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Директор МБОУ "</w:t>
            </w:r>
            <w:r>
              <w:rPr>
                <w:sz w:val="20"/>
                <w:szCs w:val="20"/>
              </w:rPr>
              <w:t>Смак-</w:t>
            </w:r>
            <w:proofErr w:type="spellStart"/>
            <w:r>
              <w:rPr>
                <w:sz w:val="20"/>
                <w:szCs w:val="20"/>
              </w:rPr>
              <w:t>Корсинская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27394">
              <w:rPr>
                <w:sz w:val="20"/>
                <w:szCs w:val="20"/>
              </w:rPr>
              <w:t>СОШ"</w:t>
            </w:r>
          </w:p>
          <w:p w:rsidR="00E42AAE" w:rsidRPr="00C27394" w:rsidRDefault="00E42AAE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_____________</w:t>
            </w:r>
            <w:proofErr w:type="spellStart"/>
            <w:r w:rsidRPr="00C27394">
              <w:rPr>
                <w:sz w:val="20"/>
                <w:szCs w:val="20"/>
              </w:rPr>
              <w:t>Н.Б.Сабирзянова</w:t>
            </w:r>
            <w:proofErr w:type="spellEnd"/>
          </w:p>
        </w:tc>
      </w:tr>
    </w:tbl>
    <w:p w:rsidR="00E42AAE" w:rsidRDefault="00E42AAE" w:rsidP="00E42AAE">
      <w:pPr>
        <w:ind w:left="284"/>
        <w:jc w:val="center"/>
        <w:rPr>
          <w:b/>
          <w:lang w:val="tt-RU"/>
        </w:rPr>
      </w:pPr>
    </w:p>
    <w:p w:rsidR="00E42AAE" w:rsidRPr="00042E79" w:rsidRDefault="00E42AAE" w:rsidP="00E42AAE">
      <w:pPr>
        <w:ind w:left="284"/>
        <w:jc w:val="center"/>
        <w:rPr>
          <w:b/>
          <w:lang w:val="tt-RU"/>
        </w:rPr>
      </w:pPr>
      <w:r w:rsidRPr="00042E79">
        <w:rPr>
          <w:b/>
          <w:lang w:val="tt-RU"/>
        </w:rPr>
        <w:t>Положение о юнармейском отряде</w:t>
      </w:r>
    </w:p>
    <w:p w:rsidR="00E42AAE" w:rsidRPr="00323389" w:rsidRDefault="00E42AAE" w:rsidP="00E42AAE">
      <w:pPr>
        <w:ind w:left="284"/>
        <w:rPr>
          <w:lang w:val="tt-RU"/>
        </w:rPr>
      </w:pP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I. Общие положения.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>
        <w:rPr>
          <w:lang w:val="tt-RU"/>
        </w:rPr>
        <w:t xml:space="preserve">1.1.   Юнармейский отряд </w:t>
      </w:r>
      <w:r w:rsidRPr="00323389">
        <w:rPr>
          <w:lang w:val="tt-RU"/>
        </w:rPr>
        <w:t>, далее Отряд – детское общественное объединение</w:t>
      </w:r>
      <w:r>
        <w:rPr>
          <w:lang w:val="tt-RU"/>
        </w:rPr>
        <w:t>, созданное в МБОУ  “Смак-Корсинская СОШ ”</w:t>
      </w:r>
      <w:r w:rsidRPr="00323389">
        <w:rPr>
          <w:lang w:val="tt-RU"/>
        </w:rPr>
        <w:t xml:space="preserve">  с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«Юнармия», далее – Движение.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1.2.   Отряд является добровольным объединением учащихся в возрасте от 11 до 18 лет. Отряд действует на основании Положения о Юнармейском отряде и имеет Программу и план деятельности.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1.3.   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«Юнармия», настоящим Положением и другими нормативными правовыми актами.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II. Цели и задачи.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Цель деятельности Отряда 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Задачи: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реализация государственной молодёжной политики Российской Федерации;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lastRenderedPageBreak/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изучение истории страны и военно-исторического наследия Отечества, развитие краеведения;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пропаганда здорового образа жизни, укрепление физической закалки и  выносливости;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приобщение к военно-техническим знаниям и техническому творчеству;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содействие развитию активной гражданской позиции подростков.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Для успешного выполнения своих задач Отряд: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организует и проводит военно-патриотической игры, олимпиады, конкурсы, ю</w:t>
      </w:r>
      <w:r>
        <w:rPr>
          <w:lang w:val="tt-RU"/>
        </w:rPr>
        <w:t xml:space="preserve">нармейские посты у </w:t>
      </w:r>
      <w:r w:rsidRPr="00323389">
        <w:rPr>
          <w:lang w:val="tt-RU"/>
        </w:rPr>
        <w:t xml:space="preserve"> обелисков, мемориалов,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участвует в воинских ритуалах, в молодёжных спартакиадах по военно-прикладным видам спорта, сдаче норм ГТО,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проводит поисковую работу,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организует информационное сопровождение своей деятельности.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III. Основные принципы деятельности Отряда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Основными принципами деятельности Отряда являются: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принцип добровольности;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- принцип взаимодействия;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принцип учета индивидуальных и возрастных особенностей;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принцип преемственности;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принцип самостоятельности;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принцип ответственности;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принцип равноправия и сотрудничества;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принцип гласности;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принцип коллективности,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принцип ответственности за собственное развитие.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IV. Основные направления деятельности.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Основными направлениями деятельности отряда являются: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историко-краеведческое;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оборонно-спортивное;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нравственное (участие в различных значимых мероприятиях района и области, саморазвитие).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Формы и методы работы применяются с учётом возрастных особенностей обучающихся.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V. Деятельность Юнармейского отряда 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5.1. Отряд осуществляет свою деятель</w:t>
      </w:r>
      <w:r>
        <w:rPr>
          <w:lang w:val="tt-RU"/>
        </w:rPr>
        <w:t>ность на базе МБОУ “Смак-Корсинская СОШ ”</w:t>
      </w:r>
      <w:r w:rsidRPr="00323389">
        <w:rPr>
          <w:lang w:val="tt-RU"/>
        </w:rPr>
        <w:t>, а также взаимодействует с организациями, деятельность которых направлена на духовно-нравственное,  патриотическое и физическое развитие обучающихся;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5.2. Отряд определяет профиль своей деятельности и планирует работу;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lastRenderedPageBreak/>
        <w:t>5.3. Отряд участвует в военно-спортивных и юнармейских играх, соревнованиях,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экскурсиях, походах, сборах и т.п.;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5.4. Отряд участвует в поисковых экспедициях, содержании памятников воинской славы и уходе за ними;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5.5. Отряд ведет информационную деятельность в области развития гражданственности и патриотизма обучающихся;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5.7. Отряд имеет свою эмблему, девиз, форму одежды.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VI. Материально-техническое обеспечение деятельности Отряда.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6.1. Деятельность Отряда обеспечивается учебно-матер</w:t>
      </w:r>
      <w:r>
        <w:rPr>
          <w:lang w:val="tt-RU"/>
        </w:rPr>
        <w:t>иальной базой школы.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6.3. Отряд использует для работы и проведения занятий кабин</w:t>
      </w:r>
      <w:r>
        <w:rPr>
          <w:lang w:val="tt-RU"/>
        </w:rPr>
        <w:t>ет ОБЖ, спортивный  зал.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6.4. Отряд участвует в установлении военно-шефских связей с организациями военно-патр</w:t>
      </w:r>
      <w:r>
        <w:rPr>
          <w:lang w:val="tt-RU"/>
        </w:rPr>
        <w:t xml:space="preserve">иотической направленности Арского района </w:t>
      </w:r>
      <w:r w:rsidRPr="00323389">
        <w:rPr>
          <w:lang w:val="tt-RU"/>
        </w:rPr>
        <w:t xml:space="preserve">. 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VII. Организация воспитательной деятельности Отряда.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7.1. Обучение и воспитание обучающихся проводится по Программе воспитания и</w:t>
      </w:r>
      <w:r>
        <w:rPr>
          <w:lang w:val="tt-RU"/>
        </w:rPr>
        <w:t xml:space="preserve"> социализации 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7.2. Организация учебно-воспитательного процесса Отряда регламентируется (годовым) планом, утвержденными директором школы.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7.3. Занятия Отряда проводятся в соответствии с планом работы.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VIII. Структура отряда, его органы управления.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8.1. Высшим руководящим органом Отряда является Сбор Юнармейского отряда,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«Юнармия»;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lastRenderedPageBreak/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8.5. Штаб Отряда: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− 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− представляет интересы Отряда в пределах территории своей деятельности;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− принимает решения о созыве Слета Отряда;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>− осуществляет учет участников Отряда;</w:t>
      </w:r>
    </w:p>
    <w:p w:rsidR="00E42AAE" w:rsidRPr="00323389" w:rsidRDefault="00E42AAE" w:rsidP="00E42AAE">
      <w:pPr>
        <w:ind w:left="284"/>
        <w:jc w:val="both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8.6. Управление Отря</w:t>
      </w:r>
      <w:r>
        <w:rPr>
          <w:lang w:val="tt-RU"/>
        </w:rPr>
        <w:t>дом осуществляется учителем ОБЖ</w:t>
      </w:r>
      <w:r w:rsidRPr="00323389">
        <w:rPr>
          <w:lang w:val="tt-RU"/>
        </w:rPr>
        <w:t>, назначенн</w:t>
      </w:r>
      <w:r>
        <w:rPr>
          <w:lang w:val="tt-RU"/>
        </w:rPr>
        <w:t>ым директором МБОУ “Смак-Корсинская СОШ”.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8.7. Руководитель Отряда: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направляет работу Отряда;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организует внутришкольные соревнования и военно-патриотические праздники, предусмотренные планом работы Отряда;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поддерживает контакт с районными патриотическими организациями;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обеспечивает безопасность детей при проведении мероприятий и занятий.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IX. Права и обязанности участников Отряда.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9.1. Участники Отряда имеют право: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принимать участие в мероприятиях Отряда, его занятиях;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принимать участие в общих собраниях Отряда с правом решающего голоса;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вносить предложения по совершенствованию работы Отряда;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избирать и быть избранным в штаб Отряда;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пользоваться имуществом Отряда;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9.2. Участники Отряда обязаны: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соблюдать настоящее Положение, проявлять инициативу в работе Отряда;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соблюдать при проведении мероприятий Отряда дисциплину и технику безопасности;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совершенствовать свою общеармейскую и физическую подготовку, воспитывать в себе и окружающих активную жизненную позицию;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бережно и аккуратно относиться к имуществу Отряда, принимать все меры к обеспечению его сохранности.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 xml:space="preserve"> 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X. Документация Отряда.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В Отряде должна иметься следующая документация: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настоящее Положение;</w:t>
      </w:r>
    </w:p>
    <w:p w:rsidR="00E42AAE" w:rsidRPr="00323389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lastRenderedPageBreak/>
        <w:t>− Устав Всероссийского детско-юношеского военно-патриотического общественного движения «Юнармия»;</w:t>
      </w:r>
    </w:p>
    <w:p w:rsidR="00E42AAE" w:rsidRPr="004E65A5" w:rsidRDefault="00E42AAE" w:rsidP="00E42AAE">
      <w:pPr>
        <w:ind w:left="284"/>
        <w:rPr>
          <w:lang w:val="tt-RU"/>
        </w:rPr>
      </w:pPr>
      <w:r w:rsidRPr="00323389">
        <w:rPr>
          <w:lang w:val="tt-RU"/>
        </w:rPr>
        <w:t>− перспективный план работы на год, утвержденн</w:t>
      </w:r>
      <w:r>
        <w:rPr>
          <w:lang w:val="tt-RU"/>
        </w:rPr>
        <w:t>ый директором школы .</w:t>
      </w:r>
    </w:p>
    <w:p w:rsidR="003E60B1" w:rsidRPr="00E42AAE" w:rsidRDefault="003E60B1">
      <w:pPr>
        <w:rPr>
          <w:lang w:val="tt-RU"/>
        </w:rPr>
      </w:pPr>
    </w:p>
    <w:sectPr w:rsidR="003E60B1" w:rsidRPr="00E4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AE"/>
    <w:rsid w:val="003E60B1"/>
    <w:rsid w:val="00E4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1</cp:revision>
  <dcterms:created xsi:type="dcterms:W3CDTF">2017-10-09T07:52:00Z</dcterms:created>
  <dcterms:modified xsi:type="dcterms:W3CDTF">2017-10-09T07:54:00Z</dcterms:modified>
</cp:coreProperties>
</file>